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BC2" w:rsidRPr="00B87D23" w:rsidRDefault="009A19B8" w:rsidP="00542BC2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aps/>
          <w:color w:val="333333"/>
          <w:spacing w:val="30"/>
          <w:kern w:val="36"/>
          <w:sz w:val="36"/>
          <w:szCs w:val="36"/>
          <w:lang w:eastAsia="cs-CZ"/>
        </w:rPr>
      </w:pPr>
      <w:r w:rsidRPr="00B87D23">
        <w:rPr>
          <w:rFonts w:eastAsia="Times New Roman" w:cstheme="minorHAnsi"/>
          <w:caps/>
          <w:color w:val="333333"/>
          <w:spacing w:val="30"/>
          <w:kern w:val="36"/>
          <w:sz w:val="36"/>
          <w:szCs w:val="36"/>
          <w:lang w:eastAsia="cs-CZ"/>
        </w:rPr>
        <w:t>V roce 2019 lidé v MHD ztráceli klíče, peněženky i gramofonové desky</w:t>
      </w:r>
    </w:p>
    <w:p w:rsidR="009A19B8" w:rsidRPr="00542BC2" w:rsidRDefault="009A19B8" w:rsidP="00542BC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aps/>
          <w:color w:val="333333"/>
          <w:spacing w:val="30"/>
          <w:kern w:val="36"/>
          <w:sz w:val="57"/>
          <w:szCs w:val="57"/>
          <w:lang w:eastAsia="cs-CZ"/>
        </w:rPr>
      </w:pPr>
    </w:p>
    <w:p w:rsidR="00542BC2" w:rsidRDefault="009A19B8" w:rsidP="00542BC2">
      <w:pPr>
        <w:shd w:val="clear" w:color="auto" w:fill="FFFFFF"/>
        <w:spacing w:after="75" w:line="390" w:lineRule="atLeast"/>
        <w:rPr>
          <w:rFonts w:eastAsia="Times New Roman" w:cstheme="minorHAnsi"/>
          <w:sz w:val="24"/>
          <w:szCs w:val="24"/>
          <w:lang w:eastAsia="cs-CZ"/>
        </w:rPr>
      </w:pPr>
      <w:r w:rsidRPr="00B87D23">
        <w:rPr>
          <w:rFonts w:eastAsia="Times New Roman" w:cstheme="minorHAnsi"/>
          <w:sz w:val="24"/>
          <w:szCs w:val="24"/>
          <w:lang w:eastAsia="cs-CZ"/>
        </w:rPr>
        <w:t>1</w:t>
      </w:r>
      <w:r w:rsidR="00046935" w:rsidRPr="00B87D23">
        <w:rPr>
          <w:rFonts w:eastAsia="Times New Roman" w:cstheme="minorHAnsi"/>
          <w:sz w:val="24"/>
          <w:szCs w:val="24"/>
          <w:lang w:eastAsia="cs-CZ"/>
        </w:rPr>
        <w:t>7</w:t>
      </w:r>
      <w:r w:rsidRPr="00B87D23">
        <w:rPr>
          <w:rFonts w:eastAsia="Times New Roman" w:cstheme="minorHAnsi"/>
          <w:sz w:val="24"/>
          <w:szCs w:val="24"/>
          <w:lang w:eastAsia="cs-CZ"/>
        </w:rPr>
        <w:t>. 01. 2020</w:t>
      </w:r>
    </w:p>
    <w:p w:rsidR="00B87D23" w:rsidRPr="00B87D23" w:rsidRDefault="00B87D23" w:rsidP="00542BC2">
      <w:pPr>
        <w:shd w:val="clear" w:color="auto" w:fill="FFFFFF"/>
        <w:spacing w:after="75" w:line="390" w:lineRule="atLeast"/>
        <w:rPr>
          <w:rFonts w:eastAsia="Times New Roman" w:cstheme="minorHAnsi"/>
          <w:sz w:val="24"/>
          <w:szCs w:val="24"/>
          <w:lang w:eastAsia="cs-CZ"/>
        </w:rPr>
      </w:pPr>
    </w:p>
    <w:p w:rsidR="009E06B4" w:rsidRPr="00B87D23" w:rsidRDefault="009A19B8" w:rsidP="00A10B5A">
      <w:pPr>
        <w:shd w:val="clear" w:color="auto" w:fill="FFFFFF"/>
        <w:spacing w:after="75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B87D23">
        <w:rPr>
          <w:rStyle w:val="Siln"/>
          <w:rFonts w:cstheme="minorHAnsi"/>
          <w:sz w:val="24"/>
          <w:szCs w:val="24"/>
          <w:shd w:val="clear" w:color="auto" w:fill="FFFFFF"/>
        </w:rPr>
        <w:t>1</w:t>
      </w:r>
      <w:r w:rsidR="00046935" w:rsidRPr="00B87D23">
        <w:rPr>
          <w:rStyle w:val="Siln"/>
          <w:rFonts w:cstheme="minorHAnsi"/>
          <w:sz w:val="24"/>
          <w:szCs w:val="24"/>
          <w:shd w:val="clear" w:color="auto" w:fill="FFFFFF"/>
        </w:rPr>
        <w:t>7</w:t>
      </w:r>
      <w:r w:rsidRPr="00B87D23">
        <w:rPr>
          <w:rStyle w:val="Siln"/>
          <w:rFonts w:cstheme="minorHAnsi"/>
          <w:sz w:val="24"/>
          <w:szCs w:val="24"/>
          <w:shd w:val="clear" w:color="auto" w:fill="FFFFFF"/>
        </w:rPr>
        <w:t xml:space="preserve">. 01. 2020, České Budějovice – Dopravní podnik města České Budějovice </w:t>
      </w:r>
      <w:r w:rsidRPr="00B87D23">
        <w:rPr>
          <w:rFonts w:eastAsia="Times New Roman" w:cstheme="minorHAnsi"/>
          <w:sz w:val="24"/>
          <w:szCs w:val="24"/>
          <w:lang w:eastAsia="cs-CZ"/>
        </w:rPr>
        <w:t>v</w:t>
      </w:r>
      <w:r w:rsidR="00542BC2" w:rsidRPr="00B87D23">
        <w:rPr>
          <w:rFonts w:eastAsia="Times New Roman" w:cstheme="minorHAnsi"/>
          <w:sz w:val="24"/>
          <w:szCs w:val="24"/>
          <w:lang w:eastAsia="cs-CZ"/>
        </w:rPr>
        <w:t xml:space="preserve"> loňském roce </w:t>
      </w:r>
      <w:r w:rsidRPr="00B87D23">
        <w:rPr>
          <w:rFonts w:eastAsia="Times New Roman" w:cstheme="minorHAnsi"/>
          <w:sz w:val="24"/>
          <w:szCs w:val="24"/>
          <w:lang w:eastAsia="cs-CZ"/>
        </w:rPr>
        <w:t xml:space="preserve">zaevidoval 207 položek ztrát a nálezů, které poctiví řidiči po svých směnách odevzdali. Oproti </w:t>
      </w:r>
      <w:r w:rsidR="00AA6FCC" w:rsidRPr="00B87D23">
        <w:rPr>
          <w:rFonts w:eastAsia="Times New Roman" w:cstheme="minorHAnsi"/>
          <w:sz w:val="24"/>
          <w:szCs w:val="24"/>
          <w:lang w:eastAsia="cs-CZ"/>
        </w:rPr>
        <w:t xml:space="preserve">předešlému </w:t>
      </w:r>
      <w:r w:rsidRPr="00B87D23">
        <w:rPr>
          <w:rFonts w:eastAsia="Times New Roman" w:cstheme="minorHAnsi"/>
          <w:sz w:val="24"/>
          <w:szCs w:val="24"/>
          <w:lang w:eastAsia="cs-CZ"/>
        </w:rPr>
        <w:t>roku</w:t>
      </w:r>
      <w:r w:rsidR="00AA6FCC" w:rsidRPr="00B87D23">
        <w:rPr>
          <w:rFonts w:eastAsia="Times New Roman" w:cstheme="minorHAnsi"/>
          <w:sz w:val="24"/>
          <w:szCs w:val="24"/>
          <w:lang w:eastAsia="cs-CZ"/>
        </w:rPr>
        <w:t xml:space="preserve"> 2018</w:t>
      </w:r>
      <w:r w:rsidRPr="00B87D23">
        <w:rPr>
          <w:rFonts w:eastAsia="Times New Roman" w:cstheme="minorHAnsi"/>
          <w:sz w:val="24"/>
          <w:szCs w:val="24"/>
          <w:lang w:eastAsia="cs-CZ"/>
        </w:rPr>
        <w:t xml:space="preserve"> tak </w:t>
      </w:r>
      <w:r w:rsidR="009E06B4" w:rsidRPr="00B87D23">
        <w:rPr>
          <w:rFonts w:eastAsia="Times New Roman" w:cstheme="minorHAnsi"/>
          <w:sz w:val="24"/>
          <w:szCs w:val="24"/>
          <w:lang w:eastAsia="cs-CZ"/>
        </w:rPr>
        <w:t>počet předmětů, které byli cestujícími ztraceny a následně</w:t>
      </w:r>
      <w:r w:rsidR="00AA6FCC" w:rsidRPr="00B87D23">
        <w:rPr>
          <w:rFonts w:eastAsia="Times New Roman" w:cstheme="minorHAnsi"/>
          <w:sz w:val="24"/>
          <w:szCs w:val="24"/>
          <w:lang w:eastAsia="cs-CZ"/>
        </w:rPr>
        <w:t xml:space="preserve"> </w:t>
      </w:r>
      <w:bookmarkStart w:id="0" w:name="_GoBack"/>
      <w:bookmarkEnd w:id="0"/>
      <w:r w:rsidR="00AA6FCC" w:rsidRPr="00B87D23">
        <w:rPr>
          <w:rFonts w:eastAsia="Times New Roman" w:cstheme="minorHAnsi"/>
          <w:sz w:val="24"/>
          <w:szCs w:val="24"/>
          <w:lang w:eastAsia="cs-CZ"/>
        </w:rPr>
        <w:t>zaměstnanci</w:t>
      </w:r>
      <w:r w:rsidR="009E06B4" w:rsidRPr="00B87D23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AA6FCC" w:rsidRPr="00B87D23">
        <w:rPr>
          <w:rFonts w:eastAsia="Times New Roman" w:cstheme="minorHAnsi"/>
          <w:sz w:val="24"/>
          <w:szCs w:val="24"/>
          <w:lang w:eastAsia="cs-CZ"/>
        </w:rPr>
        <w:t>dopravního podniku nalezen</w:t>
      </w:r>
      <w:r w:rsidR="009E06B4" w:rsidRPr="00B87D23">
        <w:rPr>
          <w:rFonts w:eastAsia="Times New Roman" w:cstheme="minorHAnsi"/>
          <w:sz w:val="24"/>
          <w:szCs w:val="24"/>
          <w:lang w:eastAsia="cs-CZ"/>
        </w:rPr>
        <w:t>y</w:t>
      </w:r>
      <w:r w:rsidR="00BE657E" w:rsidRPr="00B87D23">
        <w:rPr>
          <w:rFonts w:eastAsia="Times New Roman" w:cstheme="minorHAnsi"/>
          <w:sz w:val="24"/>
          <w:szCs w:val="24"/>
          <w:lang w:eastAsia="cs-CZ"/>
        </w:rPr>
        <w:t xml:space="preserve">, </w:t>
      </w:r>
      <w:r w:rsidRPr="00B87D23">
        <w:rPr>
          <w:rFonts w:eastAsia="Times New Roman" w:cstheme="minorHAnsi"/>
          <w:sz w:val="24"/>
          <w:szCs w:val="24"/>
          <w:lang w:eastAsia="cs-CZ"/>
        </w:rPr>
        <w:t xml:space="preserve">vzrostl o </w:t>
      </w:r>
      <w:r w:rsidR="00AA6FCC" w:rsidRPr="00B87D23">
        <w:rPr>
          <w:rFonts w:eastAsia="Times New Roman" w:cstheme="minorHAnsi"/>
          <w:sz w:val="24"/>
          <w:szCs w:val="24"/>
          <w:lang w:eastAsia="cs-CZ"/>
        </w:rPr>
        <w:t xml:space="preserve">73 položek, což se rovná nárůstu </w:t>
      </w:r>
      <w:r w:rsidR="005A12DE" w:rsidRPr="00B87D23">
        <w:rPr>
          <w:rFonts w:eastAsia="Times New Roman" w:cstheme="minorHAnsi"/>
          <w:sz w:val="24"/>
          <w:szCs w:val="24"/>
          <w:lang w:eastAsia="cs-CZ"/>
        </w:rPr>
        <w:t xml:space="preserve">o </w:t>
      </w:r>
      <w:r w:rsidR="00AA6FCC" w:rsidRPr="00B87D23">
        <w:rPr>
          <w:rFonts w:eastAsia="Times New Roman" w:cstheme="minorHAnsi"/>
          <w:sz w:val="24"/>
          <w:szCs w:val="24"/>
          <w:lang w:eastAsia="cs-CZ"/>
        </w:rPr>
        <w:t>celých 54 %.</w:t>
      </w:r>
    </w:p>
    <w:p w:rsidR="005A12DE" w:rsidRPr="00B87D23" w:rsidRDefault="00EA5874" w:rsidP="00A10B5A">
      <w:pPr>
        <w:shd w:val="clear" w:color="auto" w:fill="FFFFFF"/>
        <w:spacing w:after="75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B87D23">
        <w:rPr>
          <w:rFonts w:eastAsia="Times New Roman" w:cstheme="minorHAnsi"/>
          <w:sz w:val="24"/>
          <w:szCs w:val="24"/>
          <w:lang w:eastAsia="cs-CZ"/>
        </w:rPr>
        <w:t xml:space="preserve">Prvenství v podobě nejčastěji ztraceného předmětu drží </w:t>
      </w:r>
      <w:r w:rsidR="005A12DE" w:rsidRPr="00B87D23">
        <w:rPr>
          <w:rFonts w:eastAsia="Times New Roman" w:cstheme="minorHAnsi"/>
          <w:sz w:val="24"/>
          <w:szCs w:val="24"/>
          <w:lang w:eastAsia="cs-CZ"/>
        </w:rPr>
        <w:t>mobilní telefony, kterých bylo nalezeno a poctivými nálezci odevzdáno 30 kusů. Druhým</w:t>
      </w:r>
      <w:r w:rsidR="00046935" w:rsidRPr="00B87D23">
        <w:rPr>
          <w:rFonts w:eastAsia="Times New Roman" w:cstheme="minorHAnsi"/>
          <w:sz w:val="24"/>
          <w:szCs w:val="24"/>
          <w:lang w:eastAsia="cs-CZ"/>
        </w:rPr>
        <w:t xml:space="preserve"> pro rok 2019</w:t>
      </w:r>
      <w:r w:rsidR="005A12DE" w:rsidRPr="00B87D23">
        <w:rPr>
          <w:rFonts w:eastAsia="Times New Roman" w:cstheme="minorHAnsi"/>
          <w:sz w:val="24"/>
          <w:szCs w:val="24"/>
          <w:lang w:eastAsia="cs-CZ"/>
        </w:rPr>
        <w:t xml:space="preserve"> nejčastěji ztr</w:t>
      </w:r>
      <w:r w:rsidR="003936AE" w:rsidRPr="00B87D23">
        <w:rPr>
          <w:rFonts w:eastAsia="Times New Roman" w:cstheme="minorHAnsi"/>
          <w:sz w:val="24"/>
          <w:szCs w:val="24"/>
          <w:lang w:eastAsia="cs-CZ"/>
        </w:rPr>
        <w:t>a</w:t>
      </w:r>
      <w:r w:rsidR="005A12DE" w:rsidRPr="00B87D23">
        <w:rPr>
          <w:rFonts w:eastAsia="Times New Roman" w:cstheme="minorHAnsi"/>
          <w:sz w:val="24"/>
          <w:szCs w:val="24"/>
          <w:lang w:eastAsia="cs-CZ"/>
        </w:rPr>
        <w:t xml:space="preserve">ceným předmětem jsou klíče, kterých bylo nalezeno 22 svazků. Pomyslnou bronzovou medaili získaly peněženky, kterých českobudějovický dopravní podnik </w:t>
      </w:r>
      <w:r w:rsidR="003D5AA2" w:rsidRPr="00B87D23">
        <w:rPr>
          <w:rFonts w:eastAsia="Times New Roman" w:cstheme="minorHAnsi"/>
          <w:sz w:val="24"/>
          <w:szCs w:val="24"/>
          <w:lang w:eastAsia="cs-CZ"/>
        </w:rPr>
        <w:t>zaevidoval</w:t>
      </w:r>
      <w:r w:rsidR="005A12DE" w:rsidRPr="00B87D23">
        <w:rPr>
          <w:rFonts w:eastAsia="Times New Roman" w:cstheme="minorHAnsi"/>
          <w:sz w:val="24"/>
          <w:szCs w:val="24"/>
          <w:lang w:eastAsia="cs-CZ"/>
        </w:rPr>
        <w:t xml:space="preserve"> 21</w:t>
      </w:r>
      <w:r w:rsidR="00BE657E" w:rsidRPr="00B87D23">
        <w:rPr>
          <w:rFonts w:eastAsia="Times New Roman" w:cstheme="minorHAnsi"/>
          <w:sz w:val="24"/>
          <w:szCs w:val="24"/>
          <w:lang w:eastAsia="cs-CZ"/>
        </w:rPr>
        <w:t xml:space="preserve"> kusů</w:t>
      </w:r>
      <w:r w:rsidR="005A12DE" w:rsidRPr="00B87D23">
        <w:rPr>
          <w:rFonts w:eastAsia="Times New Roman" w:cstheme="minorHAnsi"/>
          <w:sz w:val="24"/>
          <w:szCs w:val="24"/>
          <w:lang w:eastAsia="cs-CZ"/>
        </w:rPr>
        <w:t>. Vysok</w:t>
      </w:r>
      <w:r w:rsidR="003936AE" w:rsidRPr="00B87D23">
        <w:rPr>
          <w:rFonts w:eastAsia="Times New Roman" w:cstheme="minorHAnsi"/>
          <w:sz w:val="24"/>
          <w:szCs w:val="24"/>
          <w:lang w:eastAsia="cs-CZ"/>
        </w:rPr>
        <w:t>é</w:t>
      </w:r>
      <w:r w:rsidR="005A12DE" w:rsidRPr="00B87D23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3936AE" w:rsidRPr="00B87D23">
        <w:rPr>
          <w:rFonts w:eastAsia="Times New Roman" w:cstheme="minorHAnsi"/>
          <w:sz w:val="24"/>
          <w:szCs w:val="24"/>
          <w:lang w:eastAsia="cs-CZ"/>
        </w:rPr>
        <w:t>číslo</w:t>
      </w:r>
      <w:r w:rsidR="005A12DE" w:rsidRPr="00B87D23">
        <w:rPr>
          <w:rFonts w:eastAsia="Times New Roman" w:cstheme="minorHAnsi"/>
          <w:sz w:val="24"/>
          <w:szCs w:val="24"/>
          <w:lang w:eastAsia="cs-CZ"/>
        </w:rPr>
        <w:t xml:space="preserve"> byl</w:t>
      </w:r>
      <w:r w:rsidR="003936AE" w:rsidRPr="00B87D23">
        <w:rPr>
          <w:rFonts w:eastAsia="Times New Roman" w:cstheme="minorHAnsi"/>
          <w:sz w:val="24"/>
          <w:szCs w:val="24"/>
          <w:lang w:eastAsia="cs-CZ"/>
        </w:rPr>
        <w:t>o</w:t>
      </w:r>
      <w:r w:rsidR="005A12DE" w:rsidRPr="00B87D23">
        <w:rPr>
          <w:rFonts w:eastAsia="Times New Roman" w:cstheme="minorHAnsi"/>
          <w:sz w:val="24"/>
          <w:szCs w:val="24"/>
          <w:lang w:eastAsia="cs-CZ"/>
        </w:rPr>
        <w:t xml:space="preserve"> rovněž zaznamenán</w:t>
      </w:r>
      <w:r w:rsidR="003936AE" w:rsidRPr="00B87D23">
        <w:rPr>
          <w:rFonts w:eastAsia="Times New Roman" w:cstheme="minorHAnsi"/>
          <w:sz w:val="24"/>
          <w:szCs w:val="24"/>
          <w:lang w:eastAsia="cs-CZ"/>
        </w:rPr>
        <w:t>o</w:t>
      </w:r>
      <w:r w:rsidR="005A12DE" w:rsidRPr="00B87D23">
        <w:rPr>
          <w:rFonts w:eastAsia="Times New Roman" w:cstheme="minorHAnsi"/>
          <w:sz w:val="24"/>
          <w:szCs w:val="24"/>
          <w:lang w:eastAsia="cs-CZ"/>
        </w:rPr>
        <w:t xml:space="preserve"> u vaků na tělocvik, </w:t>
      </w:r>
      <w:r w:rsidR="00BE657E" w:rsidRPr="00B87D23">
        <w:rPr>
          <w:rFonts w:eastAsia="Times New Roman" w:cstheme="minorHAnsi"/>
          <w:sz w:val="24"/>
          <w:szCs w:val="24"/>
          <w:lang w:eastAsia="cs-CZ"/>
        </w:rPr>
        <w:t>kter</w:t>
      </w:r>
      <w:r w:rsidR="003936AE" w:rsidRPr="00B87D23">
        <w:rPr>
          <w:rFonts w:eastAsia="Times New Roman" w:cstheme="minorHAnsi"/>
          <w:sz w:val="24"/>
          <w:szCs w:val="24"/>
          <w:lang w:eastAsia="cs-CZ"/>
        </w:rPr>
        <w:t>ých bylo ve vozech MHD</w:t>
      </w:r>
      <w:r w:rsidR="00BE657E" w:rsidRPr="00B87D23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3936AE" w:rsidRPr="00B87D23">
        <w:rPr>
          <w:rFonts w:eastAsia="Times New Roman" w:cstheme="minorHAnsi"/>
          <w:sz w:val="24"/>
          <w:szCs w:val="24"/>
          <w:lang w:eastAsia="cs-CZ"/>
        </w:rPr>
        <w:t>ponecháno 18</w:t>
      </w:r>
      <w:r w:rsidR="005A12DE" w:rsidRPr="00B87D23">
        <w:rPr>
          <w:rFonts w:eastAsia="Times New Roman" w:cstheme="minorHAnsi"/>
          <w:sz w:val="24"/>
          <w:szCs w:val="24"/>
          <w:lang w:eastAsia="cs-CZ"/>
        </w:rPr>
        <w:t xml:space="preserve"> a hodinek, které v roce 201</w:t>
      </w:r>
      <w:r w:rsidR="00BC4A43" w:rsidRPr="00B87D23">
        <w:rPr>
          <w:rFonts w:eastAsia="Times New Roman" w:cstheme="minorHAnsi"/>
          <w:sz w:val="24"/>
          <w:szCs w:val="24"/>
          <w:lang w:eastAsia="cs-CZ"/>
        </w:rPr>
        <w:t>9</w:t>
      </w:r>
      <w:r w:rsidR="005A12DE" w:rsidRPr="00B87D23">
        <w:rPr>
          <w:rFonts w:eastAsia="Times New Roman" w:cstheme="minorHAnsi"/>
          <w:sz w:val="24"/>
          <w:szCs w:val="24"/>
          <w:lang w:eastAsia="cs-CZ"/>
        </w:rPr>
        <w:t xml:space="preserve"> z</w:t>
      </w:r>
      <w:r w:rsidR="00BC4A43" w:rsidRPr="00B87D23">
        <w:rPr>
          <w:rFonts w:eastAsia="Times New Roman" w:cstheme="minorHAnsi"/>
          <w:sz w:val="24"/>
          <w:szCs w:val="24"/>
          <w:lang w:eastAsia="cs-CZ"/>
        </w:rPr>
        <w:t>apomnělo</w:t>
      </w:r>
      <w:r w:rsidR="005A12DE" w:rsidRPr="00B87D23">
        <w:rPr>
          <w:rFonts w:eastAsia="Times New Roman" w:cstheme="minorHAnsi"/>
          <w:sz w:val="24"/>
          <w:szCs w:val="24"/>
          <w:lang w:eastAsia="cs-CZ"/>
        </w:rPr>
        <w:t xml:space="preserve"> ve vozech </w:t>
      </w:r>
      <w:r w:rsidR="00046935" w:rsidRPr="00B87D23">
        <w:rPr>
          <w:rFonts w:eastAsia="Times New Roman" w:cstheme="minorHAnsi"/>
          <w:sz w:val="24"/>
          <w:szCs w:val="24"/>
          <w:lang w:eastAsia="cs-CZ"/>
        </w:rPr>
        <w:t xml:space="preserve">MHD </w:t>
      </w:r>
      <w:r w:rsidR="005A12DE" w:rsidRPr="00B87D23">
        <w:rPr>
          <w:rFonts w:eastAsia="Times New Roman" w:cstheme="minorHAnsi"/>
          <w:sz w:val="24"/>
          <w:szCs w:val="24"/>
          <w:lang w:eastAsia="cs-CZ"/>
        </w:rPr>
        <w:t>8 lidí. Mezi kurióznější nálezy lze řadit gramofonové desky, kaleidoskop či francouzské berle, bez kterých opustili vůz MHD hned dva lidé.</w:t>
      </w:r>
    </w:p>
    <w:p w:rsidR="005A12DE" w:rsidRPr="00B87D23" w:rsidRDefault="00F16726" w:rsidP="00A10B5A">
      <w:pPr>
        <w:shd w:val="clear" w:color="auto" w:fill="FFFFFF"/>
        <w:spacing w:after="75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B87D23">
        <w:rPr>
          <w:rFonts w:eastAsia="Times New Roman" w:cstheme="minorHAnsi"/>
          <w:sz w:val="24"/>
          <w:szCs w:val="24"/>
          <w:lang w:eastAsia="cs-CZ"/>
        </w:rPr>
        <w:t xml:space="preserve">Nejvíce </w:t>
      </w:r>
      <w:r w:rsidR="003936AE" w:rsidRPr="00B87D23">
        <w:rPr>
          <w:rFonts w:eastAsia="Times New Roman" w:cstheme="minorHAnsi"/>
          <w:sz w:val="24"/>
          <w:szCs w:val="24"/>
          <w:lang w:eastAsia="cs-CZ"/>
        </w:rPr>
        <w:t>předmětů</w:t>
      </w:r>
      <w:r w:rsidRPr="00B87D23">
        <w:rPr>
          <w:rFonts w:eastAsia="Times New Roman" w:cstheme="minorHAnsi"/>
          <w:sz w:val="24"/>
          <w:szCs w:val="24"/>
          <w:lang w:eastAsia="cs-CZ"/>
        </w:rPr>
        <w:t xml:space="preserve"> bylo nalezeno na lince č. 3 s počtem celkem 32 kusů, </w:t>
      </w:r>
      <w:r w:rsidR="003936AE" w:rsidRPr="00B87D23">
        <w:rPr>
          <w:rFonts w:eastAsia="Times New Roman" w:cstheme="minorHAnsi"/>
          <w:sz w:val="24"/>
          <w:szCs w:val="24"/>
          <w:lang w:eastAsia="cs-CZ"/>
        </w:rPr>
        <w:t xml:space="preserve">na </w:t>
      </w:r>
      <w:r w:rsidRPr="00B87D23">
        <w:rPr>
          <w:rFonts w:eastAsia="Times New Roman" w:cstheme="minorHAnsi"/>
          <w:sz w:val="24"/>
          <w:szCs w:val="24"/>
          <w:lang w:eastAsia="cs-CZ"/>
        </w:rPr>
        <w:t xml:space="preserve">lince č. 5, kde </w:t>
      </w:r>
      <w:r w:rsidR="003D5AA2" w:rsidRPr="00B87D23">
        <w:rPr>
          <w:rFonts w:eastAsia="Times New Roman" w:cstheme="minorHAnsi"/>
          <w:sz w:val="24"/>
          <w:szCs w:val="24"/>
          <w:lang w:eastAsia="cs-CZ"/>
        </w:rPr>
        <w:t>bylo</w:t>
      </w:r>
      <w:r w:rsidRPr="00B87D23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3D5AA2" w:rsidRPr="00B87D23">
        <w:rPr>
          <w:rFonts w:eastAsia="Times New Roman" w:cstheme="minorHAnsi"/>
          <w:sz w:val="24"/>
          <w:szCs w:val="24"/>
          <w:lang w:eastAsia="cs-CZ"/>
        </w:rPr>
        <w:t>zaznamenáno</w:t>
      </w:r>
      <w:r w:rsidRPr="00B87D23">
        <w:rPr>
          <w:rFonts w:eastAsia="Times New Roman" w:cstheme="minorHAnsi"/>
          <w:sz w:val="24"/>
          <w:szCs w:val="24"/>
          <w:lang w:eastAsia="cs-CZ"/>
        </w:rPr>
        <w:t xml:space="preserve"> 22 nalezených předmětů a na lince číslo 9, odkud se v roce 2019 dostalo do depa dopravního podniku</w:t>
      </w:r>
      <w:r w:rsidR="003D5AA2" w:rsidRPr="00B87D23">
        <w:rPr>
          <w:rFonts w:eastAsia="Times New Roman" w:cstheme="minorHAnsi"/>
          <w:sz w:val="24"/>
          <w:szCs w:val="24"/>
          <w:lang w:eastAsia="cs-CZ"/>
        </w:rPr>
        <w:t xml:space="preserve"> hned</w:t>
      </w:r>
      <w:r w:rsidRPr="00B87D23">
        <w:rPr>
          <w:rFonts w:eastAsia="Times New Roman" w:cstheme="minorHAnsi"/>
          <w:sz w:val="24"/>
          <w:szCs w:val="24"/>
          <w:lang w:eastAsia="cs-CZ"/>
        </w:rPr>
        <w:t xml:space="preserve"> 16 zapomenutých předmětů.</w:t>
      </w:r>
    </w:p>
    <w:p w:rsidR="00E92E2A" w:rsidRPr="00B87D23" w:rsidRDefault="00E92E2A" w:rsidP="00A10B5A">
      <w:pPr>
        <w:shd w:val="clear" w:color="auto" w:fill="FFFFFF"/>
        <w:spacing w:after="75" w:line="360" w:lineRule="auto"/>
        <w:rPr>
          <w:rFonts w:eastAsia="Times New Roman" w:cstheme="minorHAnsi"/>
          <w:sz w:val="24"/>
          <w:szCs w:val="24"/>
          <w:lang w:eastAsia="cs-CZ"/>
        </w:rPr>
      </w:pPr>
    </w:p>
    <w:p w:rsidR="005A12DE" w:rsidRDefault="009E06B4" w:rsidP="00A10B5A">
      <w:pPr>
        <w:spacing w:line="360" w:lineRule="auto"/>
        <w:rPr>
          <w:rFonts w:cstheme="minorHAnsi"/>
          <w:sz w:val="24"/>
          <w:szCs w:val="24"/>
        </w:rPr>
      </w:pPr>
      <w:r w:rsidRPr="00B87D23">
        <w:rPr>
          <w:rFonts w:cstheme="minorHAnsi"/>
          <w:sz w:val="24"/>
          <w:szCs w:val="24"/>
        </w:rPr>
        <w:t>Ztráty a nálezy jsou od</w:t>
      </w:r>
      <w:r w:rsidR="00A10B5A" w:rsidRPr="00B87D23">
        <w:rPr>
          <w:rFonts w:cstheme="minorHAnsi"/>
          <w:sz w:val="24"/>
          <w:szCs w:val="24"/>
        </w:rPr>
        <w:t xml:space="preserve"> roku 2013 shromažďovány přímo v Dopravním podniku města Českých Budějovic na Novohradské 40. Jejich seznam je pravidelně aktualizován na stránkách dopravního podniku na adrese </w:t>
      </w:r>
      <w:hyperlink r:id="rId6" w:history="1">
        <w:r w:rsidR="00A10B5A" w:rsidRPr="00B87D23">
          <w:rPr>
            <w:rStyle w:val="Hypertextovodkaz"/>
            <w:rFonts w:cstheme="minorHAnsi"/>
            <w:color w:val="auto"/>
            <w:sz w:val="24"/>
            <w:szCs w:val="24"/>
          </w:rPr>
          <w:t>https://www.dpmcb.cz/cestovani-mhd/ztraty-a-nalezy.html</w:t>
        </w:r>
      </w:hyperlink>
      <w:r w:rsidR="00A10B5A" w:rsidRPr="00B87D23">
        <w:rPr>
          <w:rFonts w:cstheme="minorHAnsi"/>
          <w:sz w:val="24"/>
          <w:szCs w:val="24"/>
        </w:rPr>
        <w:t>, díky čemuž se okolo 50</w:t>
      </w:r>
      <w:r w:rsidR="003D5AA2" w:rsidRPr="00B87D23">
        <w:rPr>
          <w:rFonts w:cstheme="minorHAnsi"/>
          <w:sz w:val="24"/>
          <w:szCs w:val="24"/>
        </w:rPr>
        <w:t xml:space="preserve"> </w:t>
      </w:r>
      <w:r w:rsidR="00A10B5A" w:rsidRPr="00B87D23">
        <w:rPr>
          <w:rFonts w:cstheme="minorHAnsi"/>
          <w:sz w:val="24"/>
          <w:szCs w:val="24"/>
        </w:rPr>
        <w:t>% nalezených předmětů vrátí</w:t>
      </w:r>
      <w:r w:rsidR="003D5AA2" w:rsidRPr="00B87D23">
        <w:rPr>
          <w:rFonts w:cstheme="minorHAnsi"/>
          <w:sz w:val="24"/>
          <w:szCs w:val="24"/>
        </w:rPr>
        <w:t xml:space="preserve"> zpět ke</w:t>
      </w:r>
      <w:r w:rsidR="00A10B5A" w:rsidRPr="00B87D23">
        <w:rPr>
          <w:rFonts w:cstheme="minorHAnsi"/>
          <w:sz w:val="24"/>
          <w:szCs w:val="24"/>
        </w:rPr>
        <w:t xml:space="preserve"> svým původním majitelům.</w:t>
      </w:r>
    </w:p>
    <w:p w:rsidR="00B87D23" w:rsidRPr="00B87D23" w:rsidRDefault="00B87D23" w:rsidP="00A10B5A">
      <w:pPr>
        <w:spacing w:line="360" w:lineRule="auto"/>
        <w:rPr>
          <w:rFonts w:cstheme="minorHAnsi"/>
          <w:sz w:val="24"/>
          <w:szCs w:val="24"/>
        </w:rPr>
      </w:pPr>
    </w:p>
    <w:p w:rsidR="00E92E2A" w:rsidRPr="00B87D23" w:rsidRDefault="00E92E2A" w:rsidP="00B87D23">
      <w:pPr>
        <w:pStyle w:val="Bezmezer"/>
        <w:jc w:val="right"/>
      </w:pPr>
      <w:r w:rsidRPr="00B87D23">
        <w:t>Mgr. Barbora Bláhová</w:t>
      </w:r>
    </w:p>
    <w:p w:rsidR="00E92E2A" w:rsidRPr="00B87D23" w:rsidRDefault="00E92E2A" w:rsidP="00B87D23">
      <w:pPr>
        <w:pStyle w:val="Bezmezer"/>
        <w:jc w:val="right"/>
      </w:pPr>
      <w:r w:rsidRPr="00B87D23">
        <w:t>Tel.: +420 702 213</w:t>
      </w:r>
      <w:r w:rsidR="00B87D23" w:rsidRPr="00B87D23">
        <w:t> </w:t>
      </w:r>
      <w:r w:rsidRPr="00B87D23">
        <w:t>448</w:t>
      </w:r>
    </w:p>
    <w:p w:rsidR="00B87D23" w:rsidRPr="00B87D23" w:rsidRDefault="00B87D23" w:rsidP="00B87D23">
      <w:pPr>
        <w:pStyle w:val="Bezmezer"/>
        <w:jc w:val="right"/>
      </w:pPr>
      <w:r w:rsidRPr="00B87D23">
        <w:t>Blahova.b</w:t>
      </w:r>
      <w:r w:rsidRPr="00B87D23">
        <w:rPr>
          <w:i/>
          <w:iCs/>
          <w:color w:val="222222"/>
          <w:shd w:val="clear" w:color="auto" w:fill="FFFFFF"/>
        </w:rPr>
        <w:t>@dpmcb.cz</w:t>
      </w:r>
    </w:p>
    <w:p w:rsidR="00E92E2A" w:rsidRDefault="00E92E2A" w:rsidP="00E92E2A">
      <w:pPr>
        <w:spacing w:line="360" w:lineRule="auto"/>
        <w:jc w:val="right"/>
        <w:rPr>
          <w:rFonts w:cstheme="minorHAnsi"/>
          <w:sz w:val="24"/>
          <w:szCs w:val="24"/>
        </w:rPr>
      </w:pPr>
    </w:p>
    <w:p w:rsidR="00E92E2A" w:rsidRDefault="00E92E2A" w:rsidP="00A10B5A">
      <w:pPr>
        <w:spacing w:line="360" w:lineRule="auto"/>
        <w:rPr>
          <w:rFonts w:cstheme="minorHAnsi"/>
          <w:sz w:val="24"/>
          <w:szCs w:val="24"/>
        </w:rPr>
      </w:pPr>
    </w:p>
    <w:p w:rsidR="00E92E2A" w:rsidRPr="00A10B5A" w:rsidRDefault="00E92E2A" w:rsidP="00A10B5A">
      <w:pPr>
        <w:spacing w:line="360" w:lineRule="auto"/>
        <w:rPr>
          <w:rFonts w:cstheme="minorHAnsi"/>
          <w:sz w:val="24"/>
          <w:szCs w:val="24"/>
        </w:rPr>
      </w:pPr>
    </w:p>
    <w:p w:rsidR="005A12DE" w:rsidRPr="00A10B5A" w:rsidRDefault="005A12DE" w:rsidP="005A12DE">
      <w:pPr>
        <w:rPr>
          <w:rFonts w:cstheme="minorHAnsi"/>
          <w:sz w:val="24"/>
          <w:szCs w:val="24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A10B5A" w:rsidRPr="00A10B5A" w:rsidTr="005A12D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50" w:type="dxa"/>
              <w:right w:w="0" w:type="dxa"/>
            </w:tcMar>
            <w:hideMark/>
          </w:tcPr>
          <w:p w:rsidR="005A12DE" w:rsidRPr="00A10B5A" w:rsidRDefault="005A12D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5A12DE" w:rsidRPr="00A10B5A" w:rsidRDefault="005A12DE" w:rsidP="00542BC2">
      <w:pPr>
        <w:shd w:val="clear" w:color="auto" w:fill="FFFFFF"/>
        <w:spacing w:after="75" w:line="390" w:lineRule="atLeast"/>
        <w:rPr>
          <w:rFonts w:eastAsia="Times New Roman" w:cstheme="minorHAnsi"/>
          <w:i/>
          <w:iCs/>
          <w:sz w:val="24"/>
          <w:szCs w:val="24"/>
          <w:lang w:eastAsia="cs-CZ"/>
        </w:rPr>
      </w:pPr>
    </w:p>
    <w:p w:rsidR="009A19B8" w:rsidRDefault="009A19B8" w:rsidP="00542BC2">
      <w:pPr>
        <w:shd w:val="clear" w:color="auto" w:fill="FFFFFF"/>
        <w:spacing w:after="75" w:line="390" w:lineRule="atLeast"/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</w:pPr>
    </w:p>
    <w:p w:rsidR="009A19B8" w:rsidRDefault="009A19B8" w:rsidP="00542BC2">
      <w:pPr>
        <w:shd w:val="clear" w:color="auto" w:fill="FFFFFF"/>
        <w:spacing w:after="75" w:line="390" w:lineRule="atLeast"/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</w:pPr>
    </w:p>
    <w:p w:rsidR="009A19B8" w:rsidRDefault="009A19B8" w:rsidP="00542BC2">
      <w:pPr>
        <w:shd w:val="clear" w:color="auto" w:fill="FFFFFF"/>
        <w:spacing w:after="75" w:line="390" w:lineRule="atLeast"/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</w:pPr>
    </w:p>
    <w:p w:rsidR="001A3CCB" w:rsidRDefault="001A3CCB"/>
    <w:sectPr w:rsidR="001A3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ED7" w:rsidRDefault="00540ED7" w:rsidP="00BE657E">
      <w:pPr>
        <w:spacing w:after="0" w:line="240" w:lineRule="auto"/>
      </w:pPr>
      <w:r>
        <w:separator/>
      </w:r>
    </w:p>
  </w:endnote>
  <w:endnote w:type="continuationSeparator" w:id="0">
    <w:p w:rsidR="00540ED7" w:rsidRDefault="00540ED7" w:rsidP="00BE6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ED7" w:rsidRDefault="00540ED7" w:rsidP="00BE657E">
      <w:pPr>
        <w:spacing w:after="0" w:line="240" w:lineRule="auto"/>
      </w:pPr>
      <w:r>
        <w:separator/>
      </w:r>
    </w:p>
  </w:footnote>
  <w:footnote w:type="continuationSeparator" w:id="0">
    <w:p w:rsidR="00540ED7" w:rsidRDefault="00540ED7" w:rsidP="00BE6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BC2"/>
    <w:rsid w:val="00046935"/>
    <w:rsid w:val="001A3CCB"/>
    <w:rsid w:val="003936AE"/>
    <w:rsid w:val="003D5AA2"/>
    <w:rsid w:val="00540ED7"/>
    <w:rsid w:val="00542BC2"/>
    <w:rsid w:val="005A12DE"/>
    <w:rsid w:val="009A19B8"/>
    <w:rsid w:val="009E06B4"/>
    <w:rsid w:val="00A10B5A"/>
    <w:rsid w:val="00AA6FCC"/>
    <w:rsid w:val="00B87D23"/>
    <w:rsid w:val="00BC4A43"/>
    <w:rsid w:val="00BE657E"/>
    <w:rsid w:val="00E92E2A"/>
    <w:rsid w:val="00EA5874"/>
    <w:rsid w:val="00EC2F4D"/>
    <w:rsid w:val="00F16726"/>
    <w:rsid w:val="00F8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FA931"/>
  <w15:chartTrackingRefBased/>
  <w15:docId w15:val="{6E38E041-5DF7-4D19-9815-7083BBF0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42B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42BC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42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42BC2"/>
    <w:rPr>
      <w:i/>
      <w:iCs/>
    </w:rPr>
  </w:style>
  <w:style w:type="character" w:styleId="Siln">
    <w:name w:val="Strong"/>
    <w:basedOn w:val="Standardnpsmoodstavce"/>
    <w:uiPriority w:val="22"/>
    <w:qFormat/>
    <w:rsid w:val="00542BC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10B5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E6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657E"/>
  </w:style>
  <w:style w:type="paragraph" w:styleId="Zpat">
    <w:name w:val="footer"/>
    <w:basedOn w:val="Normln"/>
    <w:link w:val="ZpatChar"/>
    <w:uiPriority w:val="99"/>
    <w:unhideWhenUsed/>
    <w:rsid w:val="00BE6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657E"/>
  </w:style>
  <w:style w:type="paragraph" w:styleId="Bezmezer">
    <w:name w:val="No Spacing"/>
    <w:uiPriority w:val="1"/>
    <w:qFormat/>
    <w:rsid w:val="00B87D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pmcb.cz/cestovani-mhd/ztraty-a-nalezy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261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Bláhová Barbora</dc:creator>
  <cp:keywords/>
  <dc:description/>
  <cp:lastModifiedBy>Bláhová Barbora</cp:lastModifiedBy>
  <cp:revision>6</cp:revision>
  <dcterms:created xsi:type="dcterms:W3CDTF">2020-01-16T07:14:00Z</dcterms:created>
  <dcterms:modified xsi:type="dcterms:W3CDTF">2020-01-17T07:44:00Z</dcterms:modified>
</cp:coreProperties>
</file>